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80496" w14:textId="09876BB1" w:rsidR="000F5BEA" w:rsidRDefault="00C85D45" w:rsidP="000F5BEA">
      <w:pPr>
        <w:jc w:val="right"/>
        <w:rPr>
          <w:rFonts w:ascii="Arial" w:hAnsi="Arial" w:cs="Arial"/>
          <w:sz w:val="16"/>
          <w:szCs w:val="16"/>
        </w:rPr>
      </w:pPr>
      <w:r w:rsidRPr="006F1A8B">
        <w:rPr>
          <w:rFonts w:ascii="Arial" w:hAnsi="Arial" w:cs="Arial"/>
          <w:sz w:val="20"/>
          <w:szCs w:val="20"/>
        </w:rPr>
        <w:t xml:space="preserve">Załącznik nr 2a do SWZ dla części  2 </w:t>
      </w:r>
    </w:p>
    <w:p w14:paraId="13C4D872" w14:textId="77777777" w:rsidR="006500C4" w:rsidRPr="000F5BEA" w:rsidRDefault="006500C4" w:rsidP="000F5BEA">
      <w:pPr>
        <w:jc w:val="right"/>
        <w:rPr>
          <w:rFonts w:ascii="Arial" w:hAnsi="Arial" w:cs="Arial"/>
          <w:sz w:val="16"/>
          <w:szCs w:val="16"/>
        </w:rPr>
      </w:pPr>
    </w:p>
    <w:p w14:paraId="01B03AC0" w14:textId="5F06D2CF" w:rsidR="002361FF" w:rsidRPr="006500C4" w:rsidRDefault="00C85D45" w:rsidP="000F5BE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Formularz </w:t>
      </w:r>
      <w:r w:rsidR="00E2034A" w:rsidRPr="006500C4">
        <w:rPr>
          <w:rFonts w:ascii="Arial" w:hAnsi="Arial" w:cs="Arial"/>
          <w:sz w:val="28"/>
          <w:szCs w:val="28"/>
        </w:rPr>
        <w:t>Opis parametrów technicznych dotyczących przedmiotu zamówienia</w:t>
      </w:r>
      <w:r w:rsidR="00477ED9" w:rsidRPr="00477ED9">
        <w:t xml:space="preserve"> </w:t>
      </w:r>
      <w:r w:rsidR="00477ED9" w:rsidRPr="00477ED9">
        <w:rPr>
          <w:rFonts w:ascii="Arial" w:hAnsi="Arial" w:cs="Arial"/>
          <w:sz w:val="28"/>
          <w:szCs w:val="28"/>
        </w:rPr>
        <w:t>dla części  2</w:t>
      </w:r>
    </w:p>
    <w:p w14:paraId="60CA871A" w14:textId="77777777" w:rsidR="006500C4" w:rsidRDefault="006500C4" w:rsidP="000F5BEA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F5BEA" w14:paraId="3DC280E1" w14:textId="77777777" w:rsidTr="000F5BEA">
        <w:tc>
          <w:tcPr>
            <w:tcW w:w="4531" w:type="dxa"/>
          </w:tcPr>
          <w:p w14:paraId="54ADE8DB" w14:textId="77777777" w:rsidR="000F5BEA" w:rsidRPr="00465E98" w:rsidRDefault="000F5BEA" w:rsidP="00465E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E98">
              <w:rPr>
                <w:rFonts w:ascii="Arial" w:hAnsi="Arial" w:cs="Arial"/>
                <w:sz w:val="24"/>
                <w:szCs w:val="24"/>
              </w:rPr>
              <w:t>Parametry wymagane - nie gorsze niż:</w:t>
            </w:r>
          </w:p>
        </w:tc>
        <w:tc>
          <w:tcPr>
            <w:tcW w:w="4531" w:type="dxa"/>
          </w:tcPr>
          <w:p w14:paraId="2ECB066E" w14:textId="77777777" w:rsidR="000F5BEA" w:rsidRPr="00465E98" w:rsidRDefault="000F5BEA" w:rsidP="00465E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E98">
              <w:rPr>
                <w:rFonts w:ascii="Arial" w:hAnsi="Arial" w:cs="Arial"/>
                <w:sz w:val="24"/>
                <w:szCs w:val="24"/>
              </w:rPr>
              <w:t>Parametry oferowane</w:t>
            </w:r>
            <w:r w:rsidR="00B864CD" w:rsidRPr="00465E98">
              <w:rPr>
                <w:rFonts w:ascii="Arial" w:hAnsi="Arial" w:cs="Arial"/>
                <w:sz w:val="24"/>
                <w:szCs w:val="24"/>
              </w:rPr>
              <w:t xml:space="preserve"> (wypełnia </w:t>
            </w:r>
            <w:r w:rsidR="00B4030C" w:rsidRPr="00465E98">
              <w:rPr>
                <w:rFonts w:ascii="Arial" w:hAnsi="Arial" w:cs="Arial"/>
                <w:sz w:val="24"/>
                <w:szCs w:val="24"/>
              </w:rPr>
              <w:t>dostawca)</w:t>
            </w:r>
          </w:p>
        </w:tc>
      </w:tr>
      <w:tr w:rsidR="00CC69DC" w14:paraId="3F48BEB2" w14:textId="77777777" w:rsidTr="000F5BEA">
        <w:tc>
          <w:tcPr>
            <w:tcW w:w="4531" w:type="dxa"/>
          </w:tcPr>
          <w:p w14:paraId="69D70630" w14:textId="77777777" w:rsidR="00CC69DC" w:rsidRPr="00465E98" w:rsidRDefault="0071254A" w:rsidP="00465E98">
            <w:pPr>
              <w:pStyle w:val="Standard"/>
              <w:numPr>
                <w:ilvl w:val="3"/>
                <w:numId w:val="2"/>
              </w:numPr>
              <w:spacing w:line="276" w:lineRule="auto"/>
              <w:ind w:left="0" w:hanging="14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5E98">
              <w:rPr>
                <w:rFonts w:ascii="Arial" w:hAnsi="Arial" w:cs="Arial"/>
                <w:b/>
                <w:sz w:val="20"/>
                <w:szCs w:val="20"/>
              </w:rPr>
              <w:t>Detektor Geigera-Muellera niskozakresowy spełniający następujące warunki:</w:t>
            </w:r>
          </w:p>
        </w:tc>
        <w:tc>
          <w:tcPr>
            <w:tcW w:w="4531" w:type="dxa"/>
          </w:tcPr>
          <w:p w14:paraId="79154018" w14:textId="77777777" w:rsidR="00CC69DC" w:rsidRPr="00465E98" w:rsidRDefault="00BD1E17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b/>
                <w:sz w:val="20"/>
                <w:szCs w:val="20"/>
              </w:rPr>
              <w:t>Detektor Geigera-Muellera niskozakresowy spełniający następujące warunki (podać producenta):</w:t>
            </w:r>
            <w:r w:rsidR="00054FD0" w:rsidRPr="00465E98">
              <w:rPr>
                <w:rFonts w:ascii="Arial" w:hAnsi="Arial" w:cs="Arial"/>
                <w:b/>
                <w:sz w:val="20"/>
                <w:szCs w:val="20"/>
              </w:rPr>
              <w:t xml:space="preserve"> …………………………………….</w:t>
            </w:r>
          </w:p>
        </w:tc>
      </w:tr>
      <w:tr w:rsidR="0071254A" w14:paraId="40FA3880" w14:textId="77777777" w:rsidTr="000F5BEA">
        <w:tc>
          <w:tcPr>
            <w:tcW w:w="4531" w:type="dxa"/>
          </w:tcPr>
          <w:p w14:paraId="64C894BE" w14:textId="77777777" w:rsidR="000F5864" w:rsidRDefault="00024614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 xml:space="preserve">zakres pomiarowy nie mniejszy niż: </w:t>
            </w:r>
          </w:p>
          <w:p w14:paraId="7DFF344E" w14:textId="77777777" w:rsidR="0071254A" w:rsidRPr="000F5864" w:rsidRDefault="00024614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5864">
              <w:rPr>
                <w:rFonts w:ascii="Arial" w:hAnsi="Arial" w:cs="Arial"/>
                <w:sz w:val="20"/>
                <w:szCs w:val="20"/>
                <w:lang w:val="en-US"/>
              </w:rPr>
              <w:t xml:space="preserve">50 nSv/h – 2 mSv/h </w:t>
            </w:r>
            <w:r w:rsidRPr="000F5864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137</w:t>
            </w:r>
            <w:r w:rsidRPr="000F5864">
              <w:rPr>
                <w:rFonts w:ascii="Arial" w:hAnsi="Arial" w:cs="Arial"/>
                <w:sz w:val="20"/>
                <w:szCs w:val="20"/>
                <w:lang w:val="en-US"/>
              </w:rPr>
              <w:t>Cs</w:t>
            </w:r>
          </w:p>
        </w:tc>
        <w:tc>
          <w:tcPr>
            <w:tcW w:w="4531" w:type="dxa"/>
          </w:tcPr>
          <w:p w14:paraId="42869B22" w14:textId="77777777" w:rsidR="0071254A" w:rsidRPr="000F5864" w:rsidRDefault="00CA4246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Zakres pomiarowy…………………….</w:t>
            </w:r>
          </w:p>
        </w:tc>
      </w:tr>
      <w:tr w:rsidR="0071254A" w14:paraId="26CD720A" w14:textId="77777777" w:rsidTr="000F5BEA">
        <w:tc>
          <w:tcPr>
            <w:tcW w:w="4531" w:type="dxa"/>
          </w:tcPr>
          <w:p w14:paraId="5A565579" w14:textId="77777777" w:rsidR="0071254A" w:rsidRPr="000F5864" w:rsidRDefault="00024614" w:rsidP="000F5864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czułość: nie gorsze niż 14 imp/s/</w:t>
            </w:r>
            <w:r w:rsidRPr="000F586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µSv/h</w:t>
            </w:r>
          </w:p>
        </w:tc>
        <w:tc>
          <w:tcPr>
            <w:tcW w:w="4531" w:type="dxa"/>
          </w:tcPr>
          <w:p w14:paraId="3D19EE08" w14:textId="77777777" w:rsidR="0071254A" w:rsidRPr="000F5864" w:rsidRDefault="00024614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Zakres pomiarowy…………………….</w:t>
            </w:r>
          </w:p>
        </w:tc>
      </w:tr>
      <w:tr w:rsidR="00024614" w14:paraId="7E49241C" w14:textId="77777777" w:rsidTr="000F5BEA">
        <w:tc>
          <w:tcPr>
            <w:tcW w:w="4531" w:type="dxa"/>
          </w:tcPr>
          <w:p w14:paraId="329CA7E6" w14:textId="77777777" w:rsidR="00024614" w:rsidRPr="000F5864" w:rsidRDefault="00024614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uchyb pomiarowy:  ±10%</w:t>
            </w:r>
          </w:p>
        </w:tc>
        <w:tc>
          <w:tcPr>
            <w:tcW w:w="4531" w:type="dxa"/>
          </w:tcPr>
          <w:p w14:paraId="3EE1FA39" w14:textId="77777777" w:rsidR="00024614" w:rsidRPr="000F5864" w:rsidRDefault="00024614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024614" w14:paraId="5A479A74" w14:textId="77777777" w:rsidTr="000F5BEA">
        <w:tc>
          <w:tcPr>
            <w:tcW w:w="4531" w:type="dxa"/>
          </w:tcPr>
          <w:p w14:paraId="56FB4A58" w14:textId="77777777" w:rsidR="00024614" w:rsidRPr="000F5864" w:rsidRDefault="00024614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zakres energetyczny: 35keV – 2 MeV</w:t>
            </w:r>
          </w:p>
        </w:tc>
        <w:tc>
          <w:tcPr>
            <w:tcW w:w="4531" w:type="dxa"/>
          </w:tcPr>
          <w:p w14:paraId="015FFBB2" w14:textId="77777777" w:rsidR="00024614" w:rsidRPr="000F5864" w:rsidRDefault="00024614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Zakres pomiarowy…………………….</w:t>
            </w:r>
          </w:p>
        </w:tc>
      </w:tr>
      <w:tr w:rsidR="00024614" w14:paraId="1FCE4223" w14:textId="77777777" w:rsidTr="000F5BEA">
        <w:tc>
          <w:tcPr>
            <w:tcW w:w="4531" w:type="dxa"/>
          </w:tcPr>
          <w:p w14:paraId="07FD363A" w14:textId="77777777" w:rsidR="00024614" w:rsidRPr="000F5864" w:rsidRDefault="00024614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fluktuacje statystyczne: ±10</w:t>
            </w:r>
            <w:r w:rsidR="000F5864" w:rsidRPr="000F5864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531" w:type="dxa"/>
          </w:tcPr>
          <w:p w14:paraId="18160519" w14:textId="77777777" w:rsidR="00024614" w:rsidRPr="000F5864" w:rsidRDefault="00024614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71254A" w14:paraId="3E2F518A" w14:textId="77777777" w:rsidTr="000F5BEA">
        <w:tc>
          <w:tcPr>
            <w:tcW w:w="4531" w:type="dxa"/>
          </w:tcPr>
          <w:p w14:paraId="46CBF914" w14:textId="77777777" w:rsidR="0071254A" w:rsidRPr="000F5864" w:rsidRDefault="0071254A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Obudowa sondy detektora GM niskozakresowego:</w:t>
            </w:r>
          </w:p>
        </w:tc>
        <w:tc>
          <w:tcPr>
            <w:tcW w:w="4531" w:type="dxa"/>
          </w:tcPr>
          <w:p w14:paraId="1A1F4F3B" w14:textId="77777777" w:rsidR="0071254A" w:rsidRPr="000F5864" w:rsidRDefault="00054FD0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--------------------------------------------------------------------------------------------------------------------------------</w:t>
            </w:r>
          </w:p>
        </w:tc>
      </w:tr>
      <w:tr w:rsidR="0071254A" w14:paraId="489C8E47" w14:textId="77777777" w:rsidTr="000F5BEA">
        <w:tc>
          <w:tcPr>
            <w:tcW w:w="4531" w:type="dxa"/>
          </w:tcPr>
          <w:p w14:paraId="3858036F" w14:textId="77777777" w:rsidR="0071254A" w:rsidRPr="000F5864" w:rsidRDefault="0071254A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klasyfikacja szczelności IP nie gorsza niż 65;</w:t>
            </w:r>
          </w:p>
        </w:tc>
        <w:tc>
          <w:tcPr>
            <w:tcW w:w="4531" w:type="dxa"/>
          </w:tcPr>
          <w:p w14:paraId="23888D2C" w14:textId="77777777" w:rsidR="0071254A" w:rsidRPr="000F5864" w:rsidRDefault="00CA4246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Klasa szczelności …</w:t>
            </w:r>
            <w:r w:rsidR="00465E98" w:rsidRPr="000F5864">
              <w:rPr>
                <w:rFonts w:ascii="Arial" w:hAnsi="Arial" w:cs="Arial"/>
                <w:sz w:val="20"/>
                <w:szCs w:val="20"/>
              </w:rPr>
              <w:t>..</w:t>
            </w:r>
            <w:r w:rsidRPr="000F5864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71254A" w14:paraId="6E070C77" w14:textId="77777777" w:rsidTr="000F5BEA">
        <w:tc>
          <w:tcPr>
            <w:tcW w:w="4531" w:type="dxa"/>
          </w:tcPr>
          <w:p w14:paraId="390B0399" w14:textId="77777777" w:rsidR="0071254A" w:rsidRPr="000F5864" w:rsidRDefault="0071254A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klasyfikacja odporności IK nie gorsza niż 06.</w:t>
            </w:r>
          </w:p>
        </w:tc>
        <w:tc>
          <w:tcPr>
            <w:tcW w:w="4531" w:type="dxa"/>
          </w:tcPr>
          <w:p w14:paraId="7695DB32" w14:textId="77777777" w:rsidR="0071254A" w:rsidRPr="000F5864" w:rsidRDefault="00CA4246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64">
              <w:rPr>
                <w:rFonts w:ascii="Arial" w:hAnsi="Arial" w:cs="Arial"/>
                <w:sz w:val="20"/>
                <w:szCs w:val="20"/>
              </w:rPr>
              <w:t>Klasa odporności …………</w:t>
            </w:r>
          </w:p>
        </w:tc>
      </w:tr>
      <w:tr w:rsidR="00CC69DC" w14:paraId="0943CEDA" w14:textId="77777777" w:rsidTr="000F5BEA">
        <w:tc>
          <w:tcPr>
            <w:tcW w:w="4531" w:type="dxa"/>
          </w:tcPr>
          <w:p w14:paraId="173FAC1C" w14:textId="77777777" w:rsidR="00CC69DC" w:rsidRPr="00465E98" w:rsidRDefault="00416B50" w:rsidP="00465E98">
            <w:pPr>
              <w:pStyle w:val="Standard"/>
              <w:numPr>
                <w:ilvl w:val="3"/>
                <w:numId w:val="2"/>
              </w:numPr>
              <w:spacing w:line="276" w:lineRule="auto"/>
              <w:ind w:left="0" w:hanging="14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5E98">
              <w:rPr>
                <w:rFonts w:ascii="Arial" w:hAnsi="Arial" w:cs="Arial"/>
                <w:b/>
                <w:sz w:val="20"/>
                <w:szCs w:val="20"/>
              </w:rPr>
              <w:t>Detektor Geigera-Muellera wysokozakresowy spełniający następujące warunki:</w:t>
            </w:r>
          </w:p>
        </w:tc>
        <w:tc>
          <w:tcPr>
            <w:tcW w:w="4531" w:type="dxa"/>
          </w:tcPr>
          <w:p w14:paraId="00BA61BA" w14:textId="77777777" w:rsidR="00CC69DC" w:rsidRPr="00465E98" w:rsidRDefault="00BD1E17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b/>
                <w:sz w:val="20"/>
                <w:szCs w:val="20"/>
              </w:rPr>
              <w:t>Detektor Geigera-Muellera wysokozakresowy spełniający następujące warunki( podać producenta):</w:t>
            </w:r>
            <w:r w:rsidR="00054FD0" w:rsidRPr="00465E98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</w:t>
            </w:r>
          </w:p>
        </w:tc>
      </w:tr>
      <w:tr w:rsidR="004778AA" w14:paraId="561104C5" w14:textId="77777777" w:rsidTr="000F5BEA">
        <w:tc>
          <w:tcPr>
            <w:tcW w:w="4531" w:type="dxa"/>
          </w:tcPr>
          <w:p w14:paraId="0963301B" w14:textId="77777777" w:rsidR="000F5864" w:rsidRDefault="004778AA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 xml:space="preserve">zakres pomiarowy nie mniejszy niż: </w:t>
            </w:r>
          </w:p>
          <w:p w14:paraId="3D392F8C" w14:textId="77777777" w:rsidR="004778AA" w:rsidRPr="00465E98" w:rsidRDefault="004778AA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 xml:space="preserve">0,5 mSv/h – 2 Sv/h </w:t>
            </w:r>
            <w:r w:rsidRPr="00465E98">
              <w:rPr>
                <w:rFonts w:ascii="Arial" w:hAnsi="Arial" w:cs="Arial"/>
                <w:sz w:val="20"/>
                <w:szCs w:val="20"/>
                <w:vertAlign w:val="superscript"/>
              </w:rPr>
              <w:t>137</w:t>
            </w:r>
            <w:r w:rsidRPr="00465E98">
              <w:rPr>
                <w:rFonts w:ascii="Arial" w:hAnsi="Arial" w:cs="Arial"/>
                <w:sz w:val="20"/>
                <w:szCs w:val="20"/>
              </w:rPr>
              <w:t>Cs</w:t>
            </w:r>
          </w:p>
        </w:tc>
        <w:tc>
          <w:tcPr>
            <w:tcW w:w="4531" w:type="dxa"/>
          </w:tcPr>
          <w:p w14:paraId="55E1E4BD" w14:textId="77777777" w:rsidR="004778AA" w:rsidRPr="00465E98" w:rsidRDefault="004778AA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Zakres pomiarowy…………………….</w:t>
            </w:r>
          </w:p>
        </w:tc>
      </w:tr>
      <w:tr w:rsidR="004778AA" w14:paraId="726419A8" w14:textId="77777777" w:rsidTr="000F5BEA">
        <w:tc>
          <w:tcPr>
            <w:tcW w:w="4531" w:type="dxa"/>
          </w:tcPr>
          <w:p w14:paraId="65F0D8CC" w14:textId="77777777" w:rsidR="004778AA" w:rsidRPr="00465E98" w:rsidRDefault="004778AA" w:rsidP="00053EDC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czułość:  nie gorsze niż  16 imp/s/m</w:t>
            </w:r>
            <w:r w:rsidRPr="00465E9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Sv/h</w:t>
            </w:r>
          </w:p>
        </w:tc>
        <w:tc>
          <w:tcPr>
            <w:tcW w:w="4531" w:type="dxa"/>
          </w:tcPr>
          <w:p w14:paraId="63BA0524" w14:textId="77777777" w:rsidR="004778AA" w:rsidRPr="00465E98" w:rsidRDefault="004778AA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Zakres pomiarowy…………………….</w:t>
            </w:r>
          </w:p>
        </w:tc>
      </w:tr>
      <w:tr w:rsidR="004778AA" w14:paraId="0AB4EE0F" w14:textId="77777777" w:rsidTr="000F5BEA">
        <w:tc>
          <w:tcPr>
            <w:tcW w:w="4531" w:type="dxa"/>
          </w:tcPr>
          <w:p w14:paraId="1EFA38AD" w14:textId="77777777" w:rsidR="004778AA" w:rsidRPr="00465E98" w:rsidRDefault="004778AA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 xml:space="preserve">zakres energetyczny: </w:t>
            </w:r>
            <w:r w:rsidR="00E1346E">
              <w:rPr>
                <w:rFonts w:ascii="Arial" w:hAnsi="Arial" w:cs="Arial"/>
                <w:sz w:val="20"/>
                <w:szCs w:val="20"/>
              </w:rPr>
              <w:t>5</w:t>
            </w:r>
            <w:r w:rsidRPr="00465E98">
              <w:rPr>
                <w:rFonts w:ascii="Arial" w:hAnsi="Arial" w:cs="Arial"/>
                <w:sz w:val="20"/>
                <w:szCs w:val="20"/>
              </w:rPr>
              <w:t xml:space="preserve">5keV – </w:t>
            </w:r>
            <w:r w:rsidR="00E1346E">
              <w:rPr>
                <w:rFonts w:ascii="Arial" w:hAnsi="Arial" w:cs="Arial"/>
                <w:sz w:val="20"/>
                <w:szCs w:val="20"/>
              </w:rPr>
              <w:t>3,5</w:t>
            </w:r>
            <w:r w:rsidRPr="00465E98">
              <w:rPr>
                <w:rFonts w:ascii="Arial" w:hAnsi="Arial" w:cs="Arial"/>
                <w:sz w:val="20"/>
                <w:szCs w:val="20"/>
              </w:rPr>
              <w:t xml:space="preserve"> MeV</w:t>
            </w:r>
          </w:p>
        </w:tc>
        <w:tc>
          <w:tcPr>
            <w:tcW w:w="4531" w:type="dxa"/>
          </w:tcPr>
          <w:p w14:paraId="005CFF25" w14:textId="77777777" w:rsidR="004778AA" w:rsidRPr="00465E98" w:rsidRDefault="004778AA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Zakres pomiarowy…………………….</w:t>
            </w:r>
          </w:p>
        </w:tc>
      </w:tr>
      <w:tr w:rsidR="004778AA" w14:paraId="2D588932" w14:textId="77777777" w:rsidTr="000F5BEA">
        <w:tc>
          <w:tcPr>
            <w:tcW w:w="4531" w:type="dxa"/>
          </w:tcPr>
          <w:p w14:paraId="5A1D7118" w14:textId="77777777" w:rsidR="004778AA" w:rsidRPr="00465E98" w:rsidRDefault="004778AA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fluktuacje statystyczne: ±10</w:t>
            </w:r>
            <w:r w:rsidR="000F5864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531" w:type="dxa"/>
          </w:tcPr>
          <w:p w14:paraId="36887E0D" w14:textId="77777777" w:rsidR="004778AA" w:rsidRPr="00465E98" w:rsidRDefault="004778AA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4778AA" w14:paraId="5BD56F11" w14:textId="77777777" w:rsidTr="000F5BEA">
        <w:tc>
          <w:tcPr>
            <w:tcW w:w="4531" w:type="dxa"/>
          </w:tcPr>
          <w:p w14:paraId="38942027" w14:textId="77777777" w:rsidR="004778AA" w:rsidRPr="00465E98" w:rsidRDefault="004778AA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 xml:space="preserve">Obudowa sondy detektora GM </w:t>
            </w:r>
            <w:r w:rsidR="000F5864">
              <w:rPr>
                <w:rFonts w:ascii="Arial" w:hAnsi="Arial" w:cs="Arial"/>
                <w:sz w:val="20"/>
                <w:szCs w:val="20"/>
              </w:rPr>
              <w:t>wysoko</w:t>
            </w:r>
            <w:r w:rsidRPr="00465E98">
              <w:rPr>
                <w:rFonts w:ascii="Arial" w:hAnsi="Arial" w:cs="Arial"/>
                <w:sz w:val="20"/>
                <w:szCs w:val="20"/>
              </w:rPr>
              <w:t>zakresowego:</w:t>
            </w:r>
          </w:p>
        </w:tc>
        <w:tc>
          <w:tcPr>
            <w:tcW w:w="4531" w:type="dxa"/>
          </w:tcPr>
          <w:p w14:paraId="25A23B9B" w14:textId="77777777" w:rsidR="004778AA" w:rsidRPr="00465E98" w:rsidRDefault="004778AA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--------------------------------------------------------------------------------------------------------------------------------</w:t>
            </w:r>
          </w:p>
        </w:tc>
      </w:tr>
      <w:tr w:rsidR="00465E98" w14:paraId="5C3C8500" w14:textId="77777777" w:rsidTr="000F5BEA">
        <w:tc>
          <w:tcPr>
            <w:tcW w:w="4531" w:type="dxa"/>
          </w:tcPr>
          <w:p w14:paraId="2612BD23" w14:textId="77777777" w:rsidR="00465E98" w:rsidRPr="00465E98" w:rsidRDefault="00465E98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klasyfikacja szczelności IP nie gorsza niż 65;</w:t>
            </w:r>
          </w:p>
        </w:tc>
        <w:tc>
          <w:tcPr>
            <w:tcW w:w="4531" w:type="dxa"/>
          </w:tcPr>
          <w:p w14:paraId="37EEB903" w14:textId="77777777" w:rsidR="00465E98" w:rsidRPr="00465E98" w:rsidRDefault="00465E98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Klasa szczelności ………….</w:t>
            </w:r>
          </w:p>
        </w:tc>
      </w:tr>
      <w:tr w:rsidR="00465E98" w14:paraId="2F408D90" w14:textId="77777777" w:rsidTr="000F5BEA">
        <w:tc>
          <w:tcPr>
            <w:tcW w:w="4531" w:type="dxa"/>
          </w:tcPr>
          <w:p w14:paraId="18C733D5" w14:textId="77777777" w:rsidR="00465E98" w:rsidRPr="00465E98" w:rsidRDefault="00465E98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klasyfikacja odporności IK nie gorsza niż 06.</w:t>
            </w:r>
          </w:p>
        </w:tc>
        <w:tc>
          <w:tcPr>
            <w:tcW w:w="4531" w:type="dxa"/>
          </w:tcPr>
          <w:p w14:paraId="2D1C3C42" w14:textId="77777777" w:rsidR="00465E98" w:rsidRPr="00465E98" w:rsidRDefault="00465E98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Klasa odporności ….………</w:t>
            </w:r>
          </w:p>
        </w:tc>
      </w:tr>
      <w:tr w:rsidR="00E90AA6" w14:paraId="68BCD560" w14:textId="77777777" w:rsidTr="000F5BEA">
        <w:tc>
          <w:tcPr>
            <w:tcW w:w="4531" w:type="dxa"/>
          </w:tcPr>
          <w:p w14:paraId="3181F9C7" w14:textId="77777777" w:rsidR="00E90AA6" w:rsidRPr="00465E98" w:rsidRDefault="00F154F7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465E98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Osprzęt wymagany do montażu sond w terenie:</w:t>
            </w:r>
          </w:p>
        </w:tc>
        <w:tc>
          <w:tcPr>
            <w:tcW w:w="4531" w:type="dxa"/>
          </w:tcPr>
          <w:p w14:paraId="625818D0" w14:textId="77777777" w:rsidR="00E90AA6" w:rsidRPr="00465E98" w:rsidRDefault="00F154F7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Osprzęt wymagany do montażu sond w terenie:</w:t>
            </w:r>
          </w:p>
        </w:tc>
      </w:tr>
      <w:tr w:rsidR="00E90AA6" w14:paraId="651EA77F" w14:textId="77777777" w:rsidTr="000F5BEA">
        <w:tc>
          <w:tcPr>
            <w:tcW w:w="4531" w:type="dxa"/>
          </w:tcPr>
          <w:p w14:paraId="2F52C0B5" w14:textId="77777777" w:rsidR="00E90AA6" w:rsidRPr="00465E98" w:rsidRDefault="00BE158F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E1346E">
              <w:rPr>
                <w:rFonts w:ascii="Arial" w:hAnsi="Arial" w:cs="Arial"/>
                <w:sz w:val="20"/>
                <w:szCs w:val="20"/>
              </w:rPr>
              <w:t xml:space="preserve">tojak sondy - </w:t>
            </w:r>
            <w:r>
              <w:rPr>
                <w:rFonts w:ascii="Arial" w:hAnsi="Arial" w:cs="Arial"/>
                <w:sz w:val="20"/>
                <w:szCs w:val="20"/>
              </w:rPr>
              <w:t>st</w:t>
            </w:r>
            <w:r w:rsidR="00E1346E">
              <w:rPr>
                <w:rFonts w:ascii="Arial" w:hAnsi="Arial" w:cs="Arial"/>
                <w:sz w:val="20"/>
                <w:szCs w:val="20"/>
              </w:rPr>
              <w:t>acjo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E1346E">
              <w:rPr>
                <w:rFonts w:ascii="Arial" w:hAnsi="Arial" w:cs="Arial"/>
                <w:sz w:val="20"/>
                <w:szCs w:val="20"/>
              </w:rPr>
              <w:t>arny</w:t>
            </w:r>
          </w:p>
        </w:tc>
        <w:tc>
          <w:tcPr>
            <w:tcW w:w="4531" w:type="dxa"/>
          </w:tcPr>
          <w:p w14:paraId="14B7AAC3" w14:textId="77777777" w:rsidR="00E90AA6" w:rsidRPr="00465E98" w:rsidRDefault="008520EB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149868BC" w14:textId="77777777" w:rsidTr="000F5BEA">
        <w:tc>
          <w:tcPr>
            <w:tcW w:w="4531" w:type="dxa"/>
          </w:tcPr>
          <w:p w14:paraId="640C96DD" w14:textId="77777777" w:rsidR="00E90AA6" w:rsidRPr="00465E98" w:rsidRDefault="007B0C27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color w:val="222222"/>
                <w:sz w:val="20"/>
                <w:szCs w:val="20"/>
              </w:rPr>
              <w:t>kabel do RS-485 (skrętka) do ziemi, żelowany</w:t>
            </w:r>
            <w:r w:rsidRPr="00465E9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54F7" w:rsidRPr="00465E98">
              <w:rPr>
                <w:rFonts w:ascii="Arial" w:hAnsi="Arial" w:cs="Arial"/>
                <w:sz w:val="20"/>
                <w:szCs w:val="20"/>
              </w:rPr>
              <w:t>100 metrów</w:t>
            </w:r>
          </w:p>
        </w:tc>
        <w:tc>
          <w:tcPr>
            <w:tcW w:w="4531" w:type="dxa"/>
          </w:tcPr>
          <w:p w14:paraId="5204936C" w14:textId="77777777" w:rsidR="00E90AA6" w:rsidRPr="00465E98" w:rsidRDefault="008520EB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55289019" w14:textId="77777777" w:rsidTr="000F5BEA">
        <w:tc>
          <w:tcPr>
            <w:tcW w:w="4531" w:type="dxa"/>
          </w:tcPr>
          <w:p w14:paraId="35F6A740" w14:textId="77777777" w:rsidR="00E90AA6" w:rsidRPr="00465E98" w:rsidRDefault="00CA6B76" w:rsidP="00465E98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465E98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Węzeł zasilania sieciowego 230V ±10 % 50Hz</w:t>
            </w:r>
          </w:p>
        </w:tc>
        <w:tc>
          <w:tcPr>
            <w:tcW w:w="4531" w:type="dxa"/>
          </w:tcPr>
          <w:p w14:paraId="527B0982" w14:textId="77777777" w:rsidR="00E90AA6" w:rsidRPr="00465E98" w:rsidRDefault="00CA6B76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Węzeł zasilania sieciowego 230V ±10 % 50Hz</w:t>
            </w:r>
          </w:p>
        </w:tc>
      </w:tr>
      <w:tr w:rsidR="00E0762B" w14:paraId="0F0BF30D" w14:textId="77777777" w:rsidTr="000F5BEA">
        <w:tc>
          <w:tcPr>
            <w:tcW w:w="4531" w:type="dxa"/>
          </w:tcPr>
          <w:p w14:paraId="6F2D444E" w14:textId="37012AC0" w:rsidR="00E0762B" w:rsidRPr="00951271" w:rsidRDefault="00E0762B" w:rsidP="00465E98">
            <w:pPr>
              <w:pStyle w:val="Tekstpodstawowy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1271">
              <w:rPr>
                <w:rFonts w:ascii="Arial" w:hAnsi="Arial" w:cs="Arial"/>
                <w:sz w:val="20"/>
                <w:szCs w:val="20"/>
              </w:rPr>
              <w:t>Instalacja zasilająca typu TN-C-S</w:t>
            </w:r>
          </w:p>
        </w:tc>
        <w:tc>
          <w:tcPr>
            <w:tcW w:w="4531" w:type="dxa"/>
          </w:tcPr>
          <w:p w14:paraId="36A26510" w14:textId="6E41BAAA" w:rsidR="00E0762B" w:rsidRPr="00465E98" w:rsidRDefault="00951271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  <w:tr w:rsidR="00E90AA6" w14:paraId="49B2DAF7" w14:textId="77777777" w:rsidTr="000F5BEA">
        <w:tc>
          <w:tcPr>
            <w:tcW w:w="4531" w:type="dxa"/>
          </w:tcPr>
          <w:p w14:paraId="1AA408F7" w14:textId="49315F88" w:rsidR="00951271" w:rsidRPr="00951271" w:rsidRDefault="00951271" w:rsidP="00951271">
            <w:pPr>
              <w:pStyle w:val="Standarduser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1271">
              <w:rPr>
                <w:rFonts w:ascii="Arial" w:hAnsi="Arial" w:cs="Arial"/>
                <w:sz w:val="20"/>
                <w:szCs w:val="20"/>
              </w:rPr>
              <w:t>Licznik poboru energii zgodny ze standardem MID rejestrujący co najmniej: chwilowy pobór mocy, sumaryczny pobór mocy, chwilowe napięcie sieci zasilającej;</w:t>
            </w:r>
          </w:p>
          <w:p w14:paraId="102D010D" w14:textId="23FBC7CA" w:rsidR="00E90AA6" w:rsidRPr="00951271" w:rsidRDefault="00E90AA6" w:rsidP="00465E98">
            <w:pPr>
              <w:pStyle w:val="Tekstpodstawowy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98E0DC4" w14:textId="77777777" w:rsidR="00E90AA6" w:rsidRPr="00465E98" w:rsidRDefault="008520EB" w:rsidP="00465E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E98">
              <w:rPr>
                <w:rFonts w:ascii="Arial" w:hAnsi="Arial" w:cs="Arial"/>
                <w:sz w:val="20"/>
                <w:szCs w:val="20"/>
              </w:rPr>
              <w:t>TAK/NIE*</w:t>
            </w:r>
          </w:p>
        </w:tc>
      </w:tr>
    </w:tbl>
    <w:p w14:paraId="6D87097F" w14:textId="77777777" w:rsidR="000F5BEA" w:rsidRPr="008520EB" w:rsidRDefault="008520EB" w:rsidP="008520EB">
      <w:pPr>
        <w:rPr>
          <w:rFonts w:ascii="Arial" w:hAnsi="Arial" w:cs="Arial"/>
          <w:sz w:val="16"/>
          <w:szCs w:val="16"/>
        </w:rPr>
      </w:pPr>
      <w:r w:rsidRPr="008520EB">
        <w:rPr>
          <w:rFonts w:ascii="Arial" w:hAnsi="Arial" w:cs="Arial"/>
          <w:sz w:val="16"/>
          <w:szCs w:val="16"/>
        </w:rPr>
        <w:t>*niepotrzebne skreślić</w:t>
      </w:r>
    </w:p>
    <w:sectPr w:rsidR="000F5BEA" w:rsidRPr="008520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85377" w14:textId="77777777" w:rsidR="00C13A87" w:rsidRDefault="00C13A87" w:rsidP="00CA6B76">
      <w:pPr>
        <w:spacing w:after="0" w:line="240" w:lineRule="auto"/>
      </w:pPr>
      <w:r>
        <w:separator/>
      </w:r>
    </w:p>
  </w:endnote>
  <w:endnote w:type="continuationSeparator" w:id="0">
    <w:p w14:paraId="2583253E" w14:textId="77777777" w:rsidR="00C13A87" w:rsidRDefault="00C13A87" w:rsidP="00CA6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213E0" w14:textId="77777777" w:rsidR="00C13A87" w:rsidRDefault="00C13A87" w:rsidP="00CA6B76">
      <w:pPr>
        <w:spacing w:after="0" w:line="240" w:lineRule="auto"/>
      </w:pPr>
      <w:r>
        <w:separator/>
      </w:r>
    </w:p>
  </w:footnote>
  <w:footnote w:type="continuationSeparator" w:id="0">
    <w:p w14:paraId="2C447F6B" w14:textId="77777777" w:rsidR="00C13A87" w:rsidRDefault="00C13A87" w:rsidP="00CA6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3A0"/>
    <w:multiLevelType w:val="multilevel"/>
    <w:tmpl w:val="1B4E074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1" w15:restartNumberingAfterBreak="0">
    <w:nsid w:val="1C7A1DBA"/>
    <w:multiLevelType w:val="hybridMultilevel"/>
    <w:tmpl w:val="4AE247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4B4C0B"/>
    <w:multiLevelType w:val="multilevel"/>
    <w:tmpl w:val="13FE5A1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1.%2.%3.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b w:val="0"/>
        <w:bCs w:val="0"/>
      </w:rPr>
    </w:lvl>
  </w:abstractNum>
  <w:abstractNum w:abstractNumId="3" w15:restartNumberingAfterBreak="0">
    <w:nsid w:val="2D6121A2"/>
    <w:multiLevelType w:val="multilevel"/>
    <w:tmpl w:val="FF36625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4" w15:restartNumberingAfterBreak="0">
    <w:nsid w:val="32D95A3E"/>
    <w:multiLevelType w:val="hybridMultilevel"/>
    <w:tmpl w:val="F6803C6C"/>
    <w:lvl w:ilvl="0" w:tplc="5524A34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579F5"/>
    <w:multiLevelType w:val="hybridMultilevel"/>
    <w:tmpl w:val="9EC8CB70"/>
    <w:lvl w:ilvl="0" w:tplc="59081CFE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753B44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7" w15:restartNumberingAfterBreak="0">
    <w:nsid w:val="41842EDA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8" w15:restartNumberingAfterBreak="0">
    <w:nsid w:val="4DCC5366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9" w15:restartNumberingAfterBreak="0">
    <w:nsid w:val="60F2004F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10" w15:restartNumberingAfterBreak="0">
    <w:nsid w:val="6EDD58DB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11" w15:restartNumberingAfterBreak="0">
    <w:nsid w:val="7ABF3BDB"/>
    <w:multiLevelType w:val="hybridMultilevel"/>
    <w:tmpl w:val="218C703E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2" w15:restartNumberingAfterBreak="0">
    <w:nsid w:val="7E803AE4"/>
    <w:multiLevelType w:val="multilevel"/>
    <w:tmpl w:val="AE3268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num w:numId="1" w16cid:durableId="1848254619">
    <w:abstractNumId w:val="6"/>
  </w:num>
  <w:num w:numId="2" w16cid:durableId="358433800">
    <w:abstractNumId w:val="10"/>
  </w:num>
  <w:num w:numId="3" w16cid:durableId="1433159698">
    <w:abstractNumId w:val="12"/>
  </w:num>
  <w:num w:numId="4" w16cid:durableId="446581269">
    <w:abstractNumId w:val="8"/>
  </w:num>
  <w:num w:numId="5" w16cid:durableId="1462840389">
    <w:abstractNumId w:val="7"/>
  </w:num>
  <w:num w:numId="6" w16cid:durableId="900016430">
    <w:abstractNumId w:val="9"/>
  </w:num>
  <w:num w:numId="7" w16cid:durableId="1119376780">
    <w:abstractNumId w:val="0"/>
  </w:num>
  <w:num w:numId="8" w16cid:durableId="607078568">
    <w:abstractNumId w:val="11"/>
  </w:num>
  <w:num w:numId="9" w16cid:durableId="88697374">
    <w:abstractNumId w:val="3"/>
  </w:num>
  <w:num w:numId="10" w16cid:durableId="1125543016">
    <w:abstractNumId w:val="1"/>
  </w:num>
  <w:num w:numId="11" w16cid:durableId="287468788">
    <w:abstractNumId w:val="4"/>
  </w:num>
  <w:num w:numId="12" w16cid:durableId="348455520">
    <w:abstractNumId w:val="5"/>
  </w:num>
  <w:num w:numId="13" w16cid:durableId="1417173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EA"/>
    <w:rsid w:val="00024614"/>
    <w:rsid w:val="00053EDC"/>
    <w:rsid w:val="00054FD0"/>
    <w:rsid w:val="000F5864"/>
    <w:rsid w:val="000F5BEA"/>
    <w:rsid w:val="00161F5F"/>
    <w:rsid w:val="00164956"/>
    <w:rsid w:val="001D579C"/>
    <w:rsid w:val="001F43D9"/>
    <w:rsid w:val="0023077D"/>
    <w:rsid w:val="002361FF"/>
    <w:rsid w:val="00287EC3"/>
    <w:rsid w:val="0029249F"/>
    <w:rsid w:val="00321086"/>
    <w:rsid w:val="0036324C"/>
    <w:rsid w:val="00413596"/>
    <w:rsid w:val="00416B50"/>
    <w:rsid w:val="004513C1"/>
    <w:rsid w:val="00465E98"/>
    <w:rsid w:val="004778AA"/>
    <w:rsid w:val="00477ED9"/>
    <w:rsid w:val="004B07DF"/>
    <w:rsid w:val="004D5716"/>
    <w:rsid w:val="005C1AB8"/>
    <w:rsid w:val="00641DAC"/>
    <w:rsid w:val="006500C4"/>
    <w:rsid w:val="006856EB"/>
    <w:rsid w:val="006B5774"/>
    <w:rsid w:val="0071254A"/>
    <w:rsid w:val="00770454"/>
    <w:rsid w:val="007B0C27"/>
    <w:rsid w:val="00813FEA"/>
    <w:rsid w:val="00817666"/>
    <w:rsid w:val="00830E9D"/>
    <w:rsid w:val="008520EB"/>
    <w:rsid w:val="009228B1"/>
    <w:rsid w:val="00951271"/>
    <w:rsid w:val="00957A57"/>
    <w:rsid w:val="00A62AB0"/>
    <w:rsid w:val="00A63100"/>
    <w:rsid w:val="00B20A32"/>
    <w:rsid w:val="00B4030C"/>
    <w:rsid w:val="00B63F00"/>
    <w:rsid w:val="00B864CD"/>
    <w:rsid w:val="00BB5841"/>
    <w:rsid w:val="00BD1E17"/>
    <w:rsid w:val="00BE158F"/>
    <w:rsid w:val="00C13A87"/>
    <w:rsid w:val="00C61456"/>
    <w:rsid w:val="00C85D45"/>
    <w:rsid w:val="00CA4246"/>
    <w:rsid w:val="00CA6B76"/>
    <w:rsid w:val="00CC69DC"/>
    <w:rsid w:val="00D92ECF"/>
    <w:rsid w:val="00E0762B"/>
    <w:rsid w:val="00E1346E"/>
    <w:rsid w:val="00E2034A"/>
    <w:rsid w:val="00E90AA6"/>
    <w:rsid w:val="00EE14BA"/>
    <w:rsid w:val="00F154F7"/>
    <w:rsid w:val="00F855E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9275A"/>
  <w15:chartTrackingRefBased/>
  <w15:docId w15:val="{413AE6D0-9441-46AC-AA34-7596487D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5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F5BEA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Lohit Devanagari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CA6B76"/>
    <w:pPr>
      <w:suppressLineNumbers/>
      <w:ind w:left="340" w:hanging="340"/>
    </w:pPr>
    <w:rPr>
      <w:sz w:val="20"/>
      <w:szCs w:val="20"/>
    </w:rPr>
  </w:style>
  <w:style w:type="character" w:styleId="Odwoanieprzypisudolnego">
    <w:name w:val="footnote reference"/>
    <w:rsid w:val="00CA6B76"/>
    <w:rPr>
      <w:position w:val="0"/>
      <w:vertAlign w:val="superscript"/>
    </w:rPr>
  </w:style>
  <w:style w:type="paragraph" w:styleId="Tekstpodstawowy">
    <w:name w:val="Body Text"/>
    <w:basedOn w:val="Normalny"/>
    <w:link w:val="TekstpodstawowyZnak"/>
    <w:rsid w:val="001D579C"/>
    <w:pPr>
      <w:spacing w:after="200" w:line="276" w:lineRule="auto"/>
      <w:ind w:left="284" w:hanging="284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D579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8520E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856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56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56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56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56EB"/>
    <w:rPr>
      <w:b/>
      <w:bCs/>
      <w:sz w:val="20"/>
      <w:szCs w:val="20"/>
    </w:rPr>
  </w:style>
  <w:style w:type="paragraph" w:customStyle="1" w:styleId="Standarduser">
    <w:name w:val="Standard (user)"/>
    <w:rsid w:val="00951271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Lohit Devanagari"/>
      <w:kern w:val="3"/>
      <w:sz w:val="24"/>
      <w:szCs w:val="24"/>
      <w:lang w:eastAsia="zh-CN" w:bidi="hi-IN"/>
    </w:rPr>
  </w:style>
  <w:style w:type="numbering" w:customStyle="1" w:styleId="WW8Num4">
    <w:name w:val="WW8Num4"/>
    <w:basedOn w:val="Bezlisty"/>
    <w:rsid w:val="00951271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251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Ostrowski</dc:creator>
  <cp:keywords/>
  <dc:description/>
  <cp:lastModifiedBy>Katarzyna Żach-Grzyb</cp:lastModifiedBy>
  <cp:revision>6</cp:revision>
  <cp:lastPrinted>2024-04-09T08:38:00Z</cp:lastPrinted>
  <dcterms:created xsi:type="dcterms:W3CDTF">2026-04-20T06:26:00Z</dcterms:created>
  <dcterms:modified xsi:type="dcterms:W3CDTF">2026-04-28T09:03:00Z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4dc618c7804a2741e9eb648a7919ec066d58797a7a5252ae44efae021daa2141</vt:lpwstr>
  </property>
</Properties>
</file>